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5276" w:rsidRDefault="00F45276" w:rsidP="00F45276">
      <w:pPr>
        <w:pStyle w:val="Default"/>
        <w:jc w:val="center"/>
        <w:rPr>
          <w:b/>
          <w:bCs/>
          <w:sz w:val="28"/>
          <w:szCs w:val="28"/>
          <w:lang w:val="kk-KZ"/>
        </w:rPr>
      </w:pPr>
      <w:r>
        <w:rPr>
          <w:b/>
          <w:bCs/>
          <w:sz w:val="28"/>
          <w:szCs w:val="28"/>
          <w:lang w:val="kk-KZ"/>
        </w:rPr>
        <w:t>СТУДЕНТТІҢ ӨЗДІК ЖҰМЫСЫ (СӨЖ/СРО)</w:t>
      </w:r>
    </w:p>
    <w:p w:rsidR="00F45276" w:rsidRDefault="00F45276" w:rsidP="00F45276">
      <w:pPr>
        <w:pStyle w:val="Default"/>
        <w:jc w:val="center"/>
        <w:rPr>
          <w:b/>
          <w:bCs/>
          <w:sz w:val="28"/>
          <w:szCs w:val="28"/>
          <w:lang w:val="kk-KZ"/>
        </w:rPr>
      </w:pPr>
    </w:p>
    <w:p w:rsidR="002E0F59" w:rsidRPr="00402E8E" w:rsidRDefault="00403D64" w:rsidP="002E0F59">
      <w:pPr>
        <w:pStyle w:val="Default"/>
        <w:rPr>
          <w:bCs/>
          <w:sz w:val="28"/>
          <w:szCs w:val="28"/>
          <w:lang w:val="kk-KZ"/>
        </w:rPr>
      </w:pPr>
      <w:r w:rsidRPr="00D63489">
        <w:rPr>
          <w:b/>
          <w:sz w:val="28"/>
          <w:szCs w:val="28"/>
          <w:lang w:val="kk-KZ"/>
        </w:rPr>
        <w:t>Лексикалық тақырып</w:t>
      </w:r>
      <w:r w:rsidR="002E0F59" w:rsidRPr="00F45276">
        <w:rPr>
          <w:b/>
          <w:bCs/>
          <w:sz w:val="28"/>
          <w:szCs w:val="28"/>
          <w:lang w:val="kk-KZ"/>
        </w:rPr>
        <w:t xml:space="preserve">: </w:t>
      </w:r>
      <w:bookmarkStart w:id="0" w:name="_GoBack"/>
      <w:r w:rsidR="00402E8E" w:rsidRPr="00402E8E">
        <w:rPr>
          <w:b/>
          <w:bCs/>
          <w:sz w:val="28"/>
          <w:szCs w:val="28"/>
          <w:lang w:val="kk-KZ"/>
        </w:rPr>
        <w:t>«</w:t>
      </w:r>
      <w:r w:rsidR="002E0F59" w:rsidRPr="00F45276">
        <w:rPr>
          <w:b/>
          <w:bCs/>
          <w:sz w:val="28"/>
          <w:szCs w:val="28"/>
          <w:lang w:val="kk-KZ"/>
        </w:rPr>
        <w:t>Салауатты өмір салты</w:t>
      </w:r>
      <w:bookmarkEnd w:id="0"/>
      <w:r w:rsidR="00402E8E" w:rsidRPr="00402E8E">
        <w:rPr>
          <w:b/>
          <w:bCs/>
          <w:sz w:val="28"/>
          <w:szCs w:val="28"/>
          <w:lang w:val="kk-KZ"/>
        </w:rPr>
        <w:t>»</w:t>
      </w:r>
      <w:r w:rsidR="002E0F59" w:rsidRPr="00F45276">
        <w:rPr>
          <w:b/>
          <w:bCs/>
          <w:sz w:val="28"/>
          <w:szCs w:val="28"/>
          <w:lang w:val="kk-KZ"/>
        </w:rPr>
        <w:t xml:space="preserve"> </w:t>
      </w:r>
    </w:p>
    <w:p w:rsidR="002E0F59" w:rsidRPr="00F45276" w:rsidRDefault="002E36A1" w:rsidP="002E0F59">
      <w:pPr>
        <w:pStyle w:val="Default"/>
        <w:rPr>
          <w:sz w:val="28"/>
          <w:szCs w:val="28"/>
          <w:lang w:val="kk-KZ"/>
        </w:rPr>
      </w:pPr>
      <w:r>
        <w:rPr>
          <w:b/>
          <w:noProof/>
          <w:sz w:val="28"/>
          <w:szCs w:val="28"/>
          <w:lang w:eastAsia="ru-RU"/>
        </w:rPr>
        <w:drawing>
          <wp:inline distT="0" distB="0" distL="0" distR="0">
            <wp:extent cx="1010920" cy="800100"/>
            <wp:effectExtent l="0" t="0" r="0" b="0"/>
            <wp:docPr id="1" name="Рисунок 1"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2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0920" cy="800100"/>
                    </a:xfrm>
                    <a:prstGeom prst="rect">
                      <a:avLst/>
                    </a:prstGeom>
                    <a:noFill/>
                    <a:ln>
                      <a:noFill/>
                    </a:ln>
                  </pic:spPr>
                </pic:pic>
              </a:graphicData>
            </a:graphic>
          </wp:inline>
        </w:drawing>
      </w:r>
      <w:r w:rsidR="002E0F59" w:rsidRPr="00F45276">
        <w:rPr>
          <w:b/>
          <w:bCs/>
          <w:sz w:val="28"/>
          <w:szCs w:val="28"/>
          <w:lang w:val="kk-KZ"/>
        </w:rPr>
        <w:t>1-т</w:t>
      </w:r>
      <w:r w:rsidR="00F45276">
        <w:rPr>
          <w:b/>
          <w:bCs/>
          <w:sz w:val="28"/>
          <w:szCs w:val="28"/>
          <w:lang w:val="kk-KZ"/>
        </w:rPr>
        <w:t>апсырма. Мәтінді оқып, сөздікті дәптерлеріңізге жазып алыңыздар</w:t>
      </w:r>
      <w:r w:rsidR="002E0F59" w:rsidRPr="00F45276">
        <w:rPr>
          <w:b/>
          <w:bCs/>
          <w:sz w:val="28"/>
          <w:szCs w:val="28"/>
          <w:lang w:val="kk-KZ"/>
        </w:rPr>
        <w:t xml:space="preserve">. </w:t>
      </w:r>
    </w:p>
    <w:p w:rsidR="002E0F59" w:rsidRPr="00403D64" w:rsidRDefault="002E0F59" w:rsidP="002E0F59">
      <w:pPr>
        <w:pStyle w:val="Default"/>
        <w:ind w:firstLine="709"/>
        <w:jc w:val="both"/>
        <w:rPr>
          <w:sz w:val="28"/>
          <w:szCs w:val="28"/>
          <w:lang w:val="kk-KZ"/>
        </w:rPr>
      </w:pPr>
      <w:r w:rsidRPr="00403D64">
        <w:rPr>
          <w:sz w:val="28"/>
          <w:szCs w:val="28"/>
          <w:lang w:val="kk-KZ"/>
        </w:rPr>
        <w:t xml:space="preserve">Салауаттанудың зерттеу пәні </w:t>
      </w:r>
      <w:r w:rsidR="00DC27C5" w:rsidRPr="00515F17">
        <w:rPr>
          <w:sz w:val="28"/>
          <w:szCs w:val="28"/>
          <w:lang w:val="kk-KZ"/>
        </w:rPr>
        <w:t>–</w:t>
      </w:r>
      <w:r w:rsidRPr="00403D64">
        <w:rPr>
          <w:sz w:val="28"/>
          <w:szCs w:val="28"/>
          <w:lang w:val="kk-KZ"/>
        </w:rPr>
        <w:t xml:space="preserve"> адам. Зерттеуге организмнің анатомиялық, физиологиялық негіздері, бейімделу тетіктері, қорғану тосқауылдары, организмнің сыртқы ортаға бейімделуі туралы білімдері енеді. Салауаттану адамның термодинамикалық, денелік, химиялық, антропологиялық, экологиялық құбылыстарын қамтиды. Адам қоғамның қарапайым мүшесі, этикалық және эстетикалық ұстанымдарын жеткізуші жеке тұлға ретінде қарастырылады. Тек осындай кешенді тәсіл оның негізгі қасиеті - денсаулығын сипаттауға мүмкіндік береді. </w:t>
      </w:r>
    </w:p>
    <w:p w:rsidR="008E322B" w:rsidRPr="002E0F59" w:rsidRDefault="002E0F59" w:rsidP="002E0F59">
      <w:pPr>
        <w:spacing w:after="0" w:line="240" w:lineRule="auto"/>
        <w:ind w:firstLine="709"/>
        <w:jc w:val="both"/>
        <w:rPr>
          <w:rFonts w:ascii="Times New Roman" w:hAnsi="Times New Roman" w:cs="Times New Roman"/>
          <w:sz w:val="28"/>
          <w:szCs w:val="28"/>
          <w:lang w:val="kk-KZ"/>
        </w:rPr>
      </w:pPr>
      <w:r w:rsidRPr="002E0F59">
        <w:rPr>
          <w:rFonts w:ascii="Times New Roman" w:hAnsi="Times New Roman" w:cs="Times New Roman"/>
          <w:sz w:val="28"/>
          <w:szCs w:val="28"/>
          <w:lang w:val="kk-KZ"/>
        </w:rPr>
        <w:t>Салауаттану ғылымы «қалай денсаулықты сақтаудың» ұстанымдары мен тетіктерін зерттейді. Салауаттану нысаны, біріншіден</w:t>
      </w:r>
      <w:r w:rsidR="00DC27C5">
        <w:rPr>
          <w:rFonts w:ascii="Times New Roman" w:hAnsi="Times New Roman" w:cs="Times New Roman"/>
          <w:sz w:val="28"/>
          <w:szCs w:val="28"/>
          <w:lang w:val="kk-KZ"/>
        </w:rPr>
        <w:t xml:space="preserve"> </w:t>
      </w:r>
      <w:r w:rsidR="00DC27C5" w:rsidRPr="00515F17">
        <w:rPr>
          <w:rFonts w:ascii="Times New Roman" w:hAnsi="Times New Roman" w:cs="Times New Roman"/>
          <w:sz w:val="28"/>
          <w:szCs w:val="28"/>
          <w:lang w:val="kk-KZ"/>
        </w:rPr>
        <w:t>–</w:t>
      </w:r>
      <w:r w:rsidR="00DC27C5">
        <w:rPr>
          <w:rFonts w:ascii="Times New Roman" w:hAnsi="Times New Roman" w:cs="Times New Roman"/>
          <w:sz w:val="28"/>
          <w:szCs w:val="28"/>
          <w:lang w:val="kk-KZ"/>
        </w:rPr>
        <w:t xml:space="preserve"> </w:t>
      </w:r>
      <w:r w:rsidRPr="002E0F59">
        <w:rPr>
          <w:rFonts w:ascii="Times New Roman" w:hAnsi="Times New Roman" w:cs="Times New Roman"/>
          <w:sz w:val="28"/>
          <w:szCs w:val="28"/>
          <w:lang w:val="kk-KZ"/>
        </w:rPr>
        <w:t xml:space="preserve">дені сау адам, екіншіден </w:t>
      </w:r>
      <w:r w:rsidR="00DC27C5" w:rsidRPr="00515F17">
        <w:rPr>
          <w:rFonts w:ascii="Times New Roman" w:hAnsi="Times New Roman" w:cs="Times New Roman"/>
          <w:sz w:val="28"/>
          <w:szCs w:val="28"/>
          <w:lang w:val="kk-KZ"/>
        </w:rPr>
        <w:t>–</w:t>
      </w:r>
      <w:r w:rsidRPr="002E0F59">
        <w:rPr>
          <w:rFonts w:ascii="Times New Roman" w:hAnsi="Times New Roman" w:cs="Times New Roman"/>
          <w:sz w:val="28"/>
          <w:szCs w:val="28"/>
          <w:lang w:val="kk-KZ"/>
        </w:rPr>
        <w:t xml:space="preserve"> оны қоршағандардың барлығы және денсаулыққа әрекет етуші факторлар, үшіншіден</w:t>
      </w:r>
      <w:r w:rsidR="00DC27C5">
        <w:rPr>
          <w:rFonts w:ascii="Times New Roman" w:hAnsi="Times New Roman" w:cs="Times New Roman"/>
          <w:sz w:val="28"/>
          <w:szCs w:val="28"/>
          <w:lang w:val="kk-KZ"/>
        </w:rPr>
        <w:t xml:space="preserve"> </w:t>
      </w:r>
      <w:r w:rsidR="00DC27C5" w:rsidRPr="00515F17">
        <w:rPr>
          <w:rFonts w:ascii="Times New Roman" w:hAnsi="Times New Roman" w:cs="Times New Roman"/>
          <w:sz w:val="28"/>
          <w:szCs w:val="28"/>
          <w:lang w:val="kk-KZ"/>
        </w:rPr>
        <w:t>–</w:t>
      </w:r>
      <w:r w:rsidR="00DC27C5">
        <w:rPr>
          <w:rFonts w:ascii="Times New Roman" w:hAnsi="Times New Roman" w:cs="Times New Roman"/>
          <w:sz w:val="28"/>
          <w:szCs w:val="28"/>
          <w:lang w:val="kk-KZ"/>
        </w:rPr>
        <w:t xml:space="preserve"> </w:t>
      </w:r>
      <w:r w:rsidRPr="002E0F59">
        <w:rPr>
          <w:rFonts w:ascii="Times New Roman" w:hAnsi="Times New Roman" w:cs="Times New Roman"/>
          <w:sz w:val="28"/>
          <w:szCs w:val="28"/>
          <w:lang w:val="kk-KZ"/>
        </w:rPr>
        <w:t>аурудың пайда болу себептері, организмнің дені сау күйге оралу тетігі, қорғануға бейімделу тетіктері, төртіншіден</w:t>
      </w:r>
      <w:r w:rsidR="00DC27C5">
        <w:rPr>
          <w:rFonts w:ascii="Times New Roman" w:hAnsi="Times New Roman" w:cs="Times New Roman"/>
          <w:sz w:val="28"/>
          <w:szCs w:val="28"/>
          <w:lang w:val="kk-KZ"/>
        </w:rPr>
        <w:t xml:space="preserve"> </w:t>
      </w:r>
      <w:r w:rsidR="00DC27C5" w:rsidRPr="00515F17">
        <w:rPr>
          <w:rFonts w:ascii="Times New Roman" w:hAnsi="Times New Roman" w:cs="Times New Roman"/>
          <w:sz w:val="28"/>
          <w:szCs w:val="28"/>
          <w:lang w:val="kk-KZ"/>
        </w:rPr>
        <w:t>–</w:t>
      </w:r>
      <w:r w:rsidR="00DC27C5">
        <w:rPr>
          <w:rFonts w:ascii="Times New Roman" w:hAnsi="Times New Roman" w:cs="Times New Roman"/>
          <w:sz w:val="28"/>
          <w:szCs w:val="28"/>
          <w:lang w:val="kk-KZ"/>
        </w:rPr>
        <w:t xml:space="preserve"> </w:t>
      </w:r>
      <w:r w:rsidRPr="002E0F59">
        <w:rPr>
          <w:rFonts w:ascii="Times New Roman" w:hAnsi="Times New Roman" w:cs="Times New Roman"/>
          <w:sz w:val="28"/>
          <w:szCs w:val="28"/>
          <w:lang w:val="kk-KZ"/>
        </w:rPr>
        <w:t xml:space="preserve">сақтандыру және сауықтыру шаралары болып табылады. Салауаттанудың негізгі мақсаты </w:t>
      </w:r>
      <w:r w:rsidR="00DC27C5" w:rsidRPr="00515F17">
        <w:rPr>
          <w:rFonts w:ascii="Times New Roman" w:hAnsi="Times New Roman" w:cs="Times New Roman"/>
          <w:sz w:val="28"/>
          <w:szCs w:val="28"/>
          <w:lang w:val="kk-KZ"/>
        </w:rPr>
        <w:t>–</w:t>
      </w:r>
      <w:r w:rsidRPr="002E0F59">
        <w:rPr>
          <w:rFonts w:ascii="Times New Roman" w:hAnsi="Times New Roman" w:cs="Times New Roman"/>
          <w:sz w:val="28"/>
          <w:szCs w:val="28"/>
          <w:lang w:val="kk-KZ"/>
        </w:rPr>
        <w:t xml:space="preserve"> әрбір жеке адамның және тұтастай қоғамның денсаулығын қамтамасыз ету. Салауатты өмір салтын қалыптастырудың негізгі мақсаты </w:t>
      </w:r>
      <w:r w:rsidR="00DC27C5" w:rsidRPr="00515F17">
        <w:rPr>
          <w:rFonts w:ascii="Times New Roman" w:hAnsi="Times New Roman" w:cs="Times New Roman"/>
          <w:sz w:val="28"/>
          <w:szCs w:val="28"/>
          <w:lang w:val="kk-KZ"/>
        </w:rPr>
        <w:t>–</w:t>
      </w:r>
      <w:r w:rsidRPr="002E0F59">
        <w:rPr>
          <w:rFonts w:ascii="Times New Roman" w:hAnsi="Times New Roman" w:cs="Times New Roman"/>
          <w:sz w:val="28"/>
          <w:szCs w:val="28"/>
          <w:lang w:val="kk-KZ"/>
        </w:rPr>
        <w:t xml:space="preserve"> балалар мен жастарда жас ерекшеліктеріне, құндылық бағдарларына және имандылық-еріктілігіне сәйкес салауатты өмір салтының ұғымдарын, дағдыларын және уәждерін қалыптастыру.</w:t>
      </w:r>
    </w:p>
    <w:p w:rsidR="00553090" w:rsidRPr="00B83C32" w:rsidRDefault="002E0F59" w:rsidP="00B83C32">
      <w:pPr>
        <w:ind w:firstLine="708"/>
        <w:rPr>
          <w:rFonts w:ascii="Times New Roman" w:hAnsi="Times New Roman" w:cs="Times New Roman"/>
          <w:b/>
          <w:sz w:val="28"/>
          <w:szCs w:val="28"/>
          <w:lang w:val="kk-KZ"/>
        </w:rPr>
      </w:pPr>
      <w:r w:rsidRPr="00DC27C5">
        <w:rPr>
          <w:rFonts w:ascii="Times New Roman" w:hAnsi="Times New Roman" w:cs="Times New Roman"/>
          <w:b/>
          <w:sz w:val="28"/>
          <w:szCs w:val="28"/>
          <w:lang w:val="kk-KZ"/>
        </w:rPr>
        <w:t>Сөздік</w:t>
      </w:r>
      <w:r w:rsidRPr="00DC27C5">
        <w:rPr>
          <w:rFonts w:ascii="Times New Roman" w:hAnsi="Times New Roman" w:cs="Times New Roman"/>
          <w:b/>
          <w:sz w:val="28"/>
          <w:szCs w:val="28"/>
        </w:rPr>
        <w:t>:</w:t>
      </w:r>
    </w:p>
    <w:tbl>
      <w:tblPr>
        <w:tblW w:w="0" w:type="auto"/>
        <w:tblBorders>
          <w:top w:val="nil"/>
          <w:left w:val="nil"/>
          <w:bottom w:val="nil"/>
          <w:right w:val="nil"/>
        </w:tblBorders>
        <w:tblLayout w:type="fixed"/>
        <w:tblLook w:val="0000" w:firstRow="0" w:lastRow="0" w:firstColumn="0" w:lastColumn="0" w:noHBand="0" w:noVBand="0"/>
      </w:tblPr>
      <w:tblGrid>
        <w:gridCol w:w="4753"/>
        <w:gridCol w:w="4753"/>
      </w:tblGrid>
      <w:tr w:rsidR="002E0F59" w:rsidRPr="00B83C32">
        <w:trPr>
          <w:trHeight w:val="1127"/>
        </w:trPr>
        <w:tc>
          <w:tcPr>
            <w:tcW w:w="4753" w:type="dxa"/>
          </w:tcPr>
          <w:p w:rsidR="002E0F59" w:rsidRPr="00B83C32" w:rsidRDefault="002E0F59" w:rsidP="00B83C32">
            <w:pPr>
              <w:pStyle w:val="Default"/>
            </w:pPr>
            <w:proofErr w:type="spellStart"/>
            <w:r w:rsidRPr="00B83C32">
              <w:t>салауаттану</w:t>
            </w:r>
            <w:proofErr w:type="spellEnd"/>
            <w:r w:rsidRPr="00B83C32">
              <w:t xml:space="preserve"> – оздоровление </w:t>
            </w:r>
          </w:p>
          <w:p w:rsidR="002E0F59" w:rsidRPr="00B83C32" w:rsidRDefault="002E0F59" w:rsidP="00B83C32">
            <w:pPr>
              <w:pStyle w:val="Default"/>
            </w:pPr>
            <w:proofErr w:type="spellStart"/>
            <w:r w:rsidRPr="00B83C32">
              <w:t>ұстаным</w:t>
            </w:r>
            <w:proofErr w:type="spellEnd"/>
            <w:r w:rsidRPr="00B83C32">
              <w:t xml:space="preserve"> - позиция </w:t>
            </w:r>
          </w:p>
          <w:p w:rsidR="002E0F59" w:rsidRPr="00B83C32" w:rsidRDefault="002E0F59" w:rsidP="00B83C32">
            <w:pPr>
              <w:pStyle w:val="Default"/>
            </w:pPr>
            <w:proofErr w:type="spellStart"/>
            <w:r w:rsidRPr="00B83C32">
              <w:t>сақтандыру</w:t>
            </w:r>
            <w:proofErr w:type="spellEnd"/>
            <w:r w:rsidRPr="00B83C32">
              <w:t xml:space="preserve"> - страхование </w:t>
            </w:r>
          </w:p>
          <w:p w:rsidR="002E0F59" w:rsidRPr="00B83C32" w:rsidRDefault="002E0F59" w:rsidP="00B83C32">
            <w:pPr>
              <w:pStyle w:val="Default"/>
            </w:pPr>
            <w:proofErr w:type="spellStart"/>
            <w:proofErr w:type="gramStart"/>
            <w:r w:rsidRPr="00B83C32">
              <w:t>у</w:t>
            </w:r>
            <w:proofErr w:type="gramEnd"/>
            <w:r w:rsidRPr="00B83C32">
              <w:t>әж</w:t>
            </w:r>
            <w:proofErr w:type="spellEnd"/>
            <w:r w:rsidRPr="00B83C32">
              <w:t xml:space="preserve"> - мотив, повод </w:t>
            </w:r>
          </w:p>
          <w:p w:rsidR="002E0F59" w:rsidRPr="00B83C32" w:rsidRDefault="002E0F59" w:rsidP="00B83C32">
            <w:pPr>
              <w:pStyle w:val="Default"/>
            </w:pPr>
            <w:proofErr w:type="spellStart"/>
            <w:r w:rsidRPr="00B83C32">
              <w:t>зерттеу</w:t>
            </w:r>
            <w:proofErr w:type="spellEnd"/>
            <w:r w:rsidRPr="00B83C32">
              <w:t xml:space="preserve"> - исследование </w:t>
            </w:r>
          </w:p>
          <w:p w:rsidR="002E0F59" w:rsidRPr="00B83C32" w:rsidRDefault="002E0F59" w:rsidP="00B83C32">
            <w:pPr>
              <w:pStyle w:val="Default"/>
            </w:pPr>
            <w:proofErr w:type="spellStart"/>
            <w:r w:rsidRPr="00B83C32">
              <w:t>нысан</w:t>
            </w:r>
            <w:proofErr w:type="spellEnd"/>
            <w:r w:rsidRPr="00B83C32">
              <w:t xml:space="preserve"> – объект </w:t>
            </w:r>
          </w:p>
          <w:p w:rsidR="002E0F59" w:rsidRPr="00B83C32" w:rsidRDefault="002E0F59" w:rsidP="00B83C32">
            <w:pPr>
              <w:pStyle w:val="Default"/>
            </w:pPr>
            <w:proofErr w:type="spellStart"/>
            <w:r w:rsidRPr="00B83C32">
              <w:t>дағды</w:t>
            </w:r>
            <w:proofErr w:type="spellEnd"/>
            <w:r w:rsidRPr="00B83C32">
              <w:t xml:space="preserve"> - навык </w:t>
            </w:r>
          </w:p>
          <w:p w:rsidR="002E0F59" w:rsidRPr="00B83C32" w:rsidRDefault="002E0F59" w:rsidP="00B83C32">
            <w:pPr>
              <w:pStyle w:val="Default"/>
            </w:pPr>
            <w:proofErr w:type="spellStart"/>
            <w:r w:rsidRPr="00B83C32">
              <w:t>сыртқы</w:t>
            </w:r>
            <w:proofErr w:type="spellEnd"/>
            <w:r w:rsidRPr="00B83C32">
              <w:t xml:space="preserve"> орта - внешняя среда </w:t>
            </w:r>
          </w:p>
          <w:p w:rsidR="002E0F59" w:rsidRDefault="002E0F59" w:rsidP="00B83C32">
            <w:pPr>
              <w:pStyle w:val="Default"/>
            </w:pPr>
            <w:proofErr w:type="spellStart"/>
            <w:r w:rsidRPr="00B83C32">
              <w:t>қалыптастыру</w:t>
            </w:r>
            <w:proofErr w:type="spellEnd"/>
            <w:r w:rsidRPr="00B83C32">
              <w:t xml:space="preserve"> – формирование</w:t>
            </w:r>
          </w:p>
          <w:p w:rsidR="00B83C32" w:rsidRPr="00B83C32" w:rsidRDefault="00B83C32" w:rsidP="00B83C32">
            <w:pPr>
              <w:pStyle w:val="Default"/>
            </w:pPr>
            <w:proofErr w:type="spellStart"/>
            <w:r w:rsidRPr="00B83C32">
              <w:rPr>
                <w:bCs/>
              </w:rPr>
              <w:t>Салауатты</w:t>
            </w:r>
            <w:proofErr w:type="spellEnd"/>
            <w:r w:rsidRPr="00B83C32">
              <w:rPr>
                <w:bCs/>
              </w:rPr>
              <w:t xml:space="preserve"> </w:t>
            </w:r>
            <w:proofErr w:type="spellStart"/>
            <w:r w:rsidRPr="00B83C32">
              <w:rPr>
                <w:bCs/>
              </w:rPr>
              <w:t>өмі</w:t>
            </w:r>
            <w:proofErr w:type="gramStart"/>
            <w:r w:rsidRPr="00B83C32">
              <w:rPr>
                <w:bCs/>
              </w:rPr>
              <w:t>р</w:t>
            </w:r>
            <w:proofErr w:type="spellEnd"/>
            <w:proofErr w:type="gramEnd"/>
            <w:r w:rsidRPr="00B83C32">
              <w:rPr>
                <w:bCs/>
              </w:rPr>
              <w:t xml:space="preserve"> </w:t>
            </w:r>
            <w:proofErr w:type="spellStart"/>
            <w:r w:rsidRPr="00B83C32">
              <w:rPr>
                <w:bCs/>
              </w:rPr>
              <w:t>салты</w:t>
            </w:r>
            <w:proofErr w:type="spellEnd"/>
            <w:r w:rsidRPr="00B83C32">
              <w:rPr>
                <w:bCs/>
              </w:rPr>
              <w:t xml:space="preserve"> </w:t>
            </w:r>
            <w:r w:rsidRPr="00B83C32">
              <w:rPr>
                <w:lang w:val="kk-KZ"/>
              </w:rPr>
              <w:t xml:space="preserve"> </w:t>
            </w:r>
            <w:r w:rsidRPr="00B83C32">
              <w:t>-</w:t>
            </w:r>
          </w:p>
          <w:p w:rsidR="00B83C32" w:rsidRPr="00B83C32" w:rsidRDefault="00B83C32" w:rsidP="00B83C32">
            <w:pPr>
              <w:pStyle w:val="Default"/>
            </w:pPr>
            <w:r w:rsidRPr="00B83C32">
              <w:rPr>
                <w:color w:val="auto"/>
              </w:rPr>
              <w:t>Здоровый образ жизни</w:t>
            </w:r>
          </w:p>
        </w:tc>
        <w:tc>
          <w:tcPr>
            <w:tcW w:w="4753" w:type="dxa"/>
          </w:tcPr>
          <w:p w:rsidR="002E0F59" w:rsidRPr="00B83C32" w:rsidRDefault="002E0F59" w:rsidP="00B83C32">
            <w:pPr>
              <w:pStyle w:val="Default"/>
            </w:pPr>
            <w:proofErr w:type="spellStart"/>
            <w:r w:rsidRPr="00B83C32">
              <w:t>жас</w:t>
            </w:r>
            <w:proofErr w:type="spellEnd"/>
            <w:r w:rsidRPr="00B83C32">
              <w:t xml:space="preserve"> </w:t>
            </w:r>
            <w:proofErr w:type="spellStart"/>
            <w:r w:rsidRPr="00B83C32">
              <w:t>ерекшеліктері</w:t>
            </w:r>
            <w:proofErr w:type="spellEnd"/>
            <w:r w:rsidRPr="00B83C32">
              <w:t xml:space="preserve"> – возрастные особенности </w:t>
            </w:r>
          </w:p>
          <w:p w:rsidR="002E0F59" w:rsidRPr="00B83C32" w:rsidRDefault="002E0F59" w:rsidP="00B83C32">
            <w:pPr>
              <w:pStyle w:val="Default"/>
            </w:pPr>
            <w:proofErr w:type="spellStart"/>
            <w:r w:rsidRPr="00B83C32">
              <w:t>бейімделу</w:t>
            </w:r>
            <w:proofErr w:type="spellEnd"/>
            <w:r w:rsidRPr="00B83C32">
              <w:t xml:space="preserve"> </w:t>
            </w:r>
            <w:proofErr w:type="spellStart"/>
            <w:r w:rsidRPr="00B83C32">
              <w:t>тетіктері</w:t>
            </w:r>
            <w:proofErr w:type="spellEnd"/>
            <w:r w:rsidRPr="00B83C32">
              <w:t xml:space="preserve"> – рычаги адаптации </w:t>
            </w:r>
          </w:p>
          <w:p w:rsidR="002E0F59" w:rsidRPr="00B83C32" w:rsidRDefault="002E0F59" w:rsidP="00B83C32">
            <w:pPr>
              <w:pStyle w:val="Default"/>
            </w:pPr>
            <w:proofErr w:type="spellStart"/>
            <w:r w:rsidRPr="00B83C32">
              <w:t>кешенді</w:t>
            </w:r>
            <w:proofErr w:type="spellEnd"/>
            <w:r w:rsidRPr="00B83C32">
              <w:t xml:space="preserve"> </w:t>
            </w:r>
            <w:proofErr w:type="spellStart"/>
            <w:r w:rsidRPr="00B83C32">
              <w:t>тәсі</w:t>
            </w:r>
            <w:proofErr w:type="gramStart"/>
            <w:r w:rsidRPr="00B83C32">
              <w:t>л</w:t>
            </w:r>
            <w:proofErr w:type="spellEnd"/>
            <w:proofErr w:type="gramEnd"/>
            <w:r w:rsidRPr="00B83C32">
              <w:t xml:space="preserve"> - комплексный метод </w:t>
            </w:r>
          </w:p>
          <w:p w:rsidR="002E0F59" w:rsidRPr="00B83C32" w:rsidRDefault="002E0F59" w:rsidP="00B83C32">
            <w:pPr>
              <w:pStyle w:val="Default"/>
            </w:pPr>
            <w:proofErr w:type="spellStart"/>
            <w:r w:rsidRPr="00B83C32">
              <w:t>құндылық</w:t>
            </w:r>
            <w:proofErr w:type="spellEnd"/>
            <w:r w:rsidRPr="00B83C32">
              <w:t xml:space="preserve"> </w:t>
            </w:r>
            <w:proofErr w:type="spellStart"/>
            <w:proofErr w:type="gramStart"/>
            <w:r w:rsidRPr="00B83C32">
              <w:t>ба</w:t>
            </w:r>
            <w:proofErr w:type="gramEnd"/>
            <w:r w:rsidRPr="00B83C32">
              <w:t>ғдарлары</w:t>
            </w:r>
            <w:proofErr w:type="spellEnd"/>
            <w:r w:rsidRPr="00B83C32">
              <w:t xml:space="preserve"> – ценностные ориентиры </w:t>
            </w:r>
          </w:p>
          <w:p w:rsidR="002E0F59" w:rsidRPr="00B83C32" w:rsidRDefault="002E0F59" w:rsidP="00B83C32">
            <w:pPr>
              <w:pStyle w:val="Default"/>
            </w:pPr>
            <w:proofErr w:type="spellStart"/>
            <w:r w:rsidRPr="00B83C32">
              <w:t>сауықтыру</w:t>
            </w:r>
            <w:proofErr w:type="spellEnd"/>
            <w:r w:rsidRPr="00B83C32">
              <w:t xml:space="preserve"> </w:t>
            </w:r>
            <w:proofErr w:type="spellStart"/>
            <w:r w:rsidRPr="00B83C32">
              <w:t>шаралары</w:t>
            </w:r>
            <w:proofErr w:type="spellEnd"/>
            <w:r w:rsidRPr="00B83C32">
              <w:t xml:space="preserve"> – оздоровительные мероприятия </w:t>
            </w:r>
          </w:p>
          <w:p w:rsidR="002E0F59" w:rsidRPr="00B83C32" w:rsidRDefault="002E0F59" w:rsidP="00B83C32">
            <w:pPr>
              <w:pStyle w:val="Default"/>
            </w:pPr>
            <w:proofErr w:type="spellStart"/>
            <w:r w:rsidRPr="00B83C32">
              <w:t>корғану</w:t>
            </w:r>
            <w:proofErr w:type="spellEnd"/>
            <w:r w:rsidRPr="00B83C32">
              <w:t xml:space="preserve"> </w:t>
            </w:r>
            <w:proofErr w:type="spellStart"/>
            <w:r w:rsidRPr="00B83C32">
              <w:t>тосқауылдары</w:t>
            </w:r>
            <w:proofErr w:type="spellEnd"/>
            <w:r w:rsidRPr="00B83C32">
              <w:t xml:space="preserve"> – защитные барьеры </w:t>
            </w:r>
          </w:p>
          <w:p w:rsidR="002E0F59" w:rsidRPr="00B83C32" w:rsidRDefault="002E0F59" w:rsidP="00B83C32">
            <w:pPr>
              <w:pStyle w:val="Default"/>
            </w:pPr>
            <w:proofErr w:type="spellStart"/>
            <w:r w:rsidRPr="00B83C32">
              <w:t>денсаулықты</w:t>
            </w:r>
            <w:proofErr w:type="spellEnd"/>
            <w:r w:rsidRPr="00B83C32">
              <w:t xml:space="preserve"> </w:t>
            </w:r>
            <w:proofErr w:type="spellStart"/>
            <w:r w:rsidRPr="00B83C32">
              <w:t>сақтау</w:t>
            </w:r>
            <w:proofErr w:type="spellEnd"/>
            <w:r w:rsidRPr="00B83C32">
              <w:t xml:space="preserve"> – сохранять здоровье </w:t>
            </w:r>
          </w:p>
          <w:p w:rsidR="002E0F59" w:rsidRPr="00B83C32" w:rsidRDefault="002E0F59" w:rsidP="00B83C32">
            <w:pPr>
              <w:pStyle w:val="Default"/>
            </w:pPr>
          </w:p>
        </w:tc>
      </w:tr>
    </w:tbl>
    <w:p w:rsidR="00553090" w:rsidRDefault="00553090" w:rsidP="002E0F59">
      <w:pPr>
        <w:pStyle w:val="Default"/>
        <w:ind w:firstLine="708"/>
        <w:rPr>
          <w:b/>
          <w:bCs/>
          <w:sz w:val="28"/>
          <w:szCs w:val="28"/>
          <w:lang w:val="kk-KZ"/>
        </w:rPr>
      </w:pPr>
    </w:p>
    <w:p w:rsidR="002E0F59" w:rsidRPr="002E0F59" w:rsidRDefault="002E36A1" w:rsidP="002E0F59">
      <w:pPr>
        <w:pStyle w:val="Default"/>
        <w:ind w:firstLine="708"/>
        <w:rPr>
          <w:sz w:val="28"/>
          <w:szCs w:val="28"/>
          <w:lang w:val="kk-KZ"/>
        </w:rPr>
      </w:pPr>
      <w:r>
        <w:rPr>
          <w:b/>
          <w:noProof/>
          <w:sz w:val="28"/>
          <w:szCs w:val="28"/>
          <w:lang w:eastAsia="ru-RU"/>
        </w:rPr>
        <w:drawing>
          <wp:inline distT="0" distB="0" distL="0" distR="0">
            <wp:extent cx="1010920" cy="800100"/>
            <wp:effectExtent l="0" t="0" r="0" b="0"/>
            <wp:docPr id="3" name="Рисунок 3"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s (2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0920" cy="800100"/>
                    </a:xfrm>
                    <a:prstGeom prst="rect">
                      <a:avLst/>
                    </a:prstGeom>
                    <a:noFill/>
                    <a:ln>
                      <a:noFill/>
                    </a:ln>
                  </pic:spPr>
                </pic:pic>
              </a:graphicData>
            </a:graphic>
          </wp:inline>
        </w:drawing>
      </w:r>
      <w:r w:rsidR="002E0F59" w:rsidRPr="002E0F59">
        <w:rPr>
          <w:b/>
          <w:bCs/>
          <w:sz w:val="28"/>
          <w:szCs w:val="28"/>
          <w:lang w:val="kk-KZ"/>
        </w:rPr>
        <w:t xml:space="preserve">2-тапсырма. Мәтін бойынша сұрақтарға жауап беріңіз. </w:t>
      </w:r>
    </w:p>
    <w:p w:rsidR="002E0F59" w:rsidRPr="002E0F59" w:rsidRDefault="002E0F59" w:rsidP="002E0F59">
      <w:pPr>
        <w:pStyle w:val="Default"/>
        <w:rPr>
          <w:sz w:val="28"/>
          <w:szCs w:val="28"/>
          <w:lang w:val="kk-KZ"/>
        </w:rPr>
      </w:pPr>
      <w:r w:rsidRPr="002E0F59">
        <w:rPr>
          <w:b/>
          <w:bCs/>
          <w:sz w:val="28"/>
          <w:szCs w:val="28"/>
          <w:lang w:val="kk-KZ"/>
        </w:rPr>
        <w:t xml:space="preserve">1. </w:t>
      </w:r>
      <w:r w:rsidRPr="002E0F59">
        <w:rPr>
          <w:sz w:val="28"/>
          <w:szCs w:val="28"/>
          <w:lang w:val="kk-KZ"/>
        </w:rPr>
        <w:t xml:space="preserve">Салауаттану ғылымы нені зерттейді? </w:t>
      </w:r>
    </w:p>
    <w:p w:rsidR="002E0F59" w:rsidRPr="002E0F59" w:rsidRDefault="002E0F59" w:rsidP="002E0F59">
      <w:pPr>
        <w:pStyle w:val="Default"/>
        <w:rPr>
          <w:sz w:val="28"/>
          <w:szCs w:val="28"/>
          <w:lang w:val="kk-KZ"/>
        </w:rPr>
      </w:pPr>
      <w:r w:rsidRPr="002E0F59">
        <w:rPr>
          <w:b/>
          <w:bCs/>
          <w:sz w:val="28"/>
          <w:szCs w:val="28"/>
          <w:lang w:val="kk-KZ"/>
        </w:rPr>
        <w:lastRenderedPageBreak/>
        <w:t xml:space="preserve">2. </w:t>
      </w:r>
      <w:r w:rsidRPr="002E0F59">
        <w:rPr>
          <w:sz w:val="28"/>
          <w:szCs w:val="28"/>
          <w:lang w:val="kk-KZ"/>
        </w:rPr>
        <w:t xml:space="preserve">Салауаттанудың негізгі мақсаты қандай? </w:t>
      </w:r>
    </w:p>
    <w:p w:rsidR="002E0F59" w:rsidRPr="002E0F59" w:rsidRDefault="002E0F59" w:rsidP="002E0F59">
      <w:pPr>
        <w:pStyle w:val="Default"/>
        <w:rPr>
          <w:sz w:val="28"/>
          <w:szCs w:val="28"/>
          <w:lang w:val="kk-KZ"/>
        </w:rPr>
      </w:pPr>
      <w:r w:rsidRPr="002E0F59">
        <w:rPr>
          <w:b/>
          <w:bCs/>
          <w:sz w:val="28"/>
          <w:szCs w:val="28"/>
          <w:lang w:val="kk-KZ"/>
        </w:rPr>
        <w:t xml:space="preserve">3. </w:t>
      </w:r>
      <w:r w:rsidRPr="002E0F59">
        <w:rPr>
          <w:sz w:val="28"/>
          <w:szCs w:val="28"/>
          <w:lang w:val="kk-KZ"/>
        </w:rPr>
        <w:t xml:space="preserve">Салауатты өмір салтын қалай түсінесіз? </w:t>
      </w:r>
    </w:p>
    <w:p w:rsidR="002E0F59" w:rsidRPr="002E0F59" w:rsidRDefault="002E0F59" w:rsidP="002E0F59">
      <w:pPr>
        <w:pStyle w:val="Default"/>
        <w:rPr>
          <w:sz w:val="28"/>
          <w:szCs w:val="28"/>
          <w:lang w:val="kk-KZ"/>
        </w:rPr>
      </w:pPr>
      <w:r w:rsidRPr="002E0F59">
        <w:rPr>
          <w:b/>
          <w:bCs/>
          <w:sz w:val="28"/>
          <w:szCs w:val="28"/>
          <w:lang w:val="kk-KZ"/>
        </w:rPr>
        <w:t xml:space="preserve">4. </w:t>
      </w:r>
      <w:r w:rsidRPr="002E0F59">
        <w:rPr>
          <w:sz w:val="28"/>
          <w:szCs w:val="28"/>
          <w:lang w:val="kk-KZ"/>
        </w:rPr>
        <w:t xml:space="preserve">Салауатты өмір сүру үшін не істеу керек? </w:t>
      </w:r>
    </w:p>
    <w:p w:rsidR="002E0F59" w:rsidRPr="002E0F59" w:rsidRDefault="002E0F59" w:rsidP="002E0F59">
      <w:pPr>
        <w:pStyle w:val="Default"/>
        <w:rPr>
          <w:sz w:val="28"/>
          <w:szCs w:val="28"/>
          <w:lang w:val="kk-KZ"/>
        </w:rPr>
      </w:pPr>
    </w:p>
    <w:p w:rsidR="002E0F59" w:rsidRPr="002E0F59" w:rsidRDefault="002E36A1" w:rsidP="002E0F59">
      <w:pPr>
        <w:pStyle w:val="Default"/>
        <w:ind w:firstLine="708"/>
        <w:rPr>
          <w:sz w:val="28"/>
          <w:szCs w:val="28"/>
          <w:lang w:val="kk-KZ"/>
        </w:rPr>
      </w:pPr>
      <w:r>
        <w:rPr>
          <w:b/>
          <w:noProof/>
          <w:sz w:val="28"/>
          <w:szCs w:val="28"/>
          <w:lang w:eastAsia="ru-RU"/>
        </w:rPr>
        <w:drawing>
          <wp:inline distT="0" distB="0" distL="0" distR="0">
            <wp:extent cx="1010920" cy="800100"/>
            <wp:effectExtent l="0" t="0" r="0" b="0"/>
            <wp:docPr id="4" name="Рисунок 4"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s (2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0920" cy="800100"/>
                    </a:xfrm>
                    <a:prstGeom prst="rect">
                      <a:avLst/>
                    </a:prstGeom>
                    <a:noFill/>
                    <a:ln>
                      <a:noFill/>
                    </a:ln>
                  </pic:spPr>
                </pic:pic>
              </a:graphicData>
            </a:graphic>
          </wp:inline>
        </w:drawing>
      </w:r>
      <w:r w:rsidR="002E0F59" w:rsidRPr="002E0F59">
        <w:rPr>
          <w:b/>
          <w:bCs/>
          <w:sz w:val="28"/>
          <w:szCs w:val="28"/>
          <w:lang w:val="kk-KZ"/>
        </w:rPr>
        <w:t xml:space="preserve">3-тапсырма. Мыны сөз тіркестерін аударып, сөйлем </w:t>
      </w:r>
      <w:r w:rsidR="00B83C32" w:rsidRPr="002E0F59">
        <w:rPr>
          <w:b/>
          <w:bCs/>
          <w:sz w:val="28"/>
          <w:szCs w:val="28"/>
          <w:lang w:val="kk-KZ"/>
        </w:rPr>
        <w:t>құрастырыңыз</w:t>
      </w:r>
      <w:r w:rsidR="00B83C32">
        <w:rPr>
          <w:b/>
          <w:bCs/>
          <w:sz w:val="28"/>
          <w:szCs w:val="28"/>
          <w:lang w:val="kk-KZ"/>
        </w:rPr>
        <w:t xml:space="preserve"> (Мәтіннен дайын сөйлемді алуға болмайды).</w:t>
      </w:r>
    </w:p>
    <w:p w:rsidR="002E0F59" w:rsidRPr="002E0F59" w:rsidRDefault="002E0F59" w:rsidP="002E0F59">
      <w:pPr>
        <w:pStyle w:val="Default"/>
        <w:ind w:firstLine="708"/>
        <w:rPr>
          <w:sz w:val="28"/>
          <w:szCs w:val="28"/>
          <w:lang w:val="kk-KZ"/>
        </w:rPr>
      </w:pPr>
      <w:r w:rsidRPr="002E0F59">
        <w:rPr>
          <w:b/>
          <w:bCs/>
          <w:i/>
          <w:iCs/>
          <w:sz w:val="28"/>
          <w:szCs w:val="28"/>
          <w:lang w:val="kk-KZ"/>
        </w:rPr>
        <w:t xml:space="preserve">Үлгі: </w:t>
      </w:r>
      <w:r w:rsidRPr="00B83C32">
        <w:rPr>
          <w:b/>
          <w:bCs/>
          <w:i/>
          <w:iCs/>
          <w:sz w:val="28"/>
          <w:szCs w:val="28"/>
          <w:u w:val="single"/>
          <w:lang w:val="kk-KZ"/>
        </w:rPr>
        <w:t>Салауаттану</w:t>
      </w:r>
      <w:r w:rsidRPr="002E0F59">
        <w:rPr>
          <w:b/>
          <w:bCs/>
          <w:i/>
          <w:iCs/>
          <w:sz w:val="28"/>
          <w:szCs w:val="28"/>
          <w:lang w:val="kk-KZ"/>
        </w:rPr>
        <w:t xml:space="preserve"> </w:t>
      </w:r>
      <w:r w:rsidRPr="002E0F59">
        <w:rPr>
          <w:i/>
          <w:iCs/>
          <w:sz w:val="28"/>
          <w:szCs w:val="28"/>
          <w:lang w:val="kk-KZ"/>
        </w:rPr>
        <w:t>ғылымы - маңызды ғылым</w:t>
      </w:r>
      <w:r w:rsidRPr="002E0F59">
        <w:rPr>
          <w:sz w:val="28"/>
          <w:szCs w:val="28"/>
          <w:lang w:val="kk-KZ"/>
        </w:rPr>
        <w:t xml:space="preserve">. </w:t>
      </w:r>
    </w:p>
    <w:p w:rsidR="002E0F59" w:rsidRPr="002E0F59" w:rsidRDefault="00B83C32" w:rsidP="007E0174">
      <w:pPr>
        <w:pStyle w:val="Default"/>
        <w:ind w:firstLine="708"/>
        <w:rPr>
          <w:sz w:val="28"/>
          <w:szCs w:val="28"/>
          <w:lang w:val="kk-KZ"/>
        </w:rPr>
      </w:pPr>
      <w:r w:rsidRPr="00B83C32">
        <w:rPr>
          <w:bCs/>
          <w:iCs/>
          <w:sz w:val="28"/>
          <w:szCs w:val="28"/>
          <w:lang w:val="kk-KZ"/>
        </w:rPr>
        <w:t>Салауаттану</w:t>
      </w:r>
      <w:r w:rsidRPr="00B83C32">
        <w:rPr>
          <w:sz w:val="28"/>
          <w:szCs w:val="28"/>
          <w:lang w:val="kk-KZ"/>
        </w:rPr>
        <w:t>,</w:t>
      </w:r>
      <w:r>
        <w:rPr>
          <w:sz w:val="28"/>
          <w:szCs w:val="28"/>
          <w:lang w:val="kk-KZ"/>
        </w:rPr>
        <w:t xml:space="preserve"> д</w:t>
      </w:r>
      <w:r w:rsidR="002E0F59" w:rsidRPr="002E0F59">
        <w:rPr>
          <w:sz w:val="28"/>
          <w:szCs w:val="28"/>
          <w:lang w:val="kk-KZ"/>
        </w:rPr>
        <w:t xml:space="preserve">енсаулықты сақтау, сауықтыру шаралары, жас ерекшеліктері, салауатты өмір, дені сау адам, сақтандыру шаралары, аурудың себептері, физиологиялық негіздер, қоғам денсаулығы, негізгі мақсат, балалар мен жастар. </w:t>
      </w:r>
    </w:p>
    <w:p w:rsidR="002E0F59" w:rsidRPr="003447BC" w:rsidRDefault="002E36A1" w:rsidP="002E0F59">
      <w:pPr>
        <w:pStyle w:val="Default"/>
        <w:ind w:firstLine="708"/>
        <w:rPr>
          <w:sz w:val="28"/>
          <w:szCs w:val="28"/>
          <w:lang w:val="kk-KZ"/>
        </w:rPr>
      </w:pPr>
      <w:r>
        <w:rPr>
          <w:b/>
          <w:noProof/>
          <w:sz w:val="28"/>
          <w:szCs w:val="28"/>
          <w:lang w:eastAsia="ru-RU"/>
        </w:rPr>
        <w:drawing>
          <wp:inline distT="0" distB="0" distL="0" distR="0">
            <wp:extent cx="1010920" cy="800100"/>
            <wp:effectExtent l="0" t="0" r="0" b="0"/>
            <wp:docPr id="5" name="Рисунок 5" descr="image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s (2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0920" cy="800100"/>
                    </a:xfrm>
                    <a:prstGeom prst="rect">
                      <a:avLst/>
                    </a:prstGeom>
                    <a:noFill/>
                    <a:ln>
                      <a:noFill/>
                    </a:ln>
                  </pic:spPr>
                </pic:pic>
              </a:graphicData>
            </a:graphic>
          </wp:inline>
        </w:drawing>
      </w:r>
      <w:r w:rsidR="002E0F59" w:rsidRPr="003447BC">
        <w:rPr>
          <w:b/>
          <w:bCs/>
          <w:sz w:val="28"/>
          <w:szCs w:val="28"/>
          <w:lang w:val="kk-KZ"/>
        </w:rPr>
        <w:t xml:space="preserve">4-тапсырма. Мына сөйлемдерді аударыңыз. </w:t>
      </w:r>
    </w:p>
    <w:p w:rsidR="002E0F59" w:rsidRDefault="002E0F59" w:rsidP="002E0F59">
      <w:pPr>
        <w:spacing w:after="0" w:line="240" w:lineRule="auto"/>
        <w:ind w:firstLine="708"/>
        <w:jc w:val="both"/>
        <w:rPr>
          <w:rFonts w:ascii="Times New Roman" w:hAnsi="Times New Roman" w:cs="Times New Roman"/>
          <w:sz w:val="28"/>
          <w:szCs w:val="28"/>
        </w:rPr>
      </w:pPr>
      <w:r w:rsidRPr="003447BC">
        <w:rPr>
          <w:rFonts w:ascii="Times New Roman" w:hAnsi="Times New Roman" w:cs="Times New Roman"/>
          <w:b/>
          <w:bCs/>
          <w:sz w:val="28"/>
          <w:szCs w:val="28"/>
          <w:lang w:val="kk-KZ"/>
        </w:rPr>
        <w:t>1</w:t>
      </w:r>
      <w:r w:rsidRPr="003447BC">
        <w:rPr>
          <w:rFonts w:ascii="Times New Roman" w:hAnsi="Times New Roman" w:cs="Times New Roman"/>
          <w:sz w:val="28"/>
          <w:szCs w:val="28"/>
          <w:lang w:val="kk-KZ"/>
        </w:rPr>
        <w:t xml:space="preserve">. Салауатты өмір салтына қалыптастыруда және ұлттық ойындарға баулу оқушыларды негізгі маңыздылығы денешынықтыру, спорт, дене тәрбиесі, туризм, халықаралық туризм, табиғатқа серуен, таза ауада жүру жатады. </w:t>
      </w:r>
      <w:r w:rsidRPr="00F45276">
        <w:rPr>
          <w:rFonts w:ascii="Times New Roman" w:hAnsi="Times New Roman" w:cs="Times New Roman"/>
          <w:b/>
          <w:bCs/>
          <w:sz w:val="28"/>
          <w:szCs w:val="28"/>
          <w:lang w:val="kk-KZ"/>
        </w:rPr>
        <w:t>2</w:t>
      </w:r>
      <w:r w:rsidRPr="00F45276">
        <w:rPr>
          <w:rFonts w:ascii="Times New Roman" w:hAnsi="Times New Roman" w:cs="Times New Roman"/>
          <w:sz w:val="28"/>
          <w:szCs w:val="28"/>
          <w:lang w:val="kk-KZ"/>
        </w:rPr>
        <w:t xml:space="preserve">. Кешкі тамақтан соң, таза ауада бір-екі сағат серуен құрып, ұйықтаудың пайдасы зор. </w:t>
      </w:r>
      <w:r w:rsidRPr="00F45276">
        <w:rPr>
          <w:rFonts w:ascii="Times New Roman" w:hAnsi="Times New Roman" w:cs="Times New Roman"/>
          <w:b/>
          <w:bCs/>
          <w:sz w:val="28"/>
          <w:szCs w:val="28"/>
          <w:lang w:val="kk-KZ"/>
        </w:rPr>
        <w:t>3</w:t>
      </w:r>
      <w:r w:rsidRPr="00F45276">
        <w:rPr>
          <w:rFonts w:ascii="Times New Roman" w:hAnsi="Times New Roman" w:cs="Times New Roman"/>
          <w:sz w:val="28"/>
          <w:szCs w:val="28"/>
          <w:lang w:val="kk-KZ"/>
        </w:rPr>
        <w:t xml:space="preserve">. Ұйқы 7-8 сағаттан кем болмауы тиіс. </w:t>
      </w:r>
      <w:r w:rsidRPr="00F45276">
        <w:rPr>
          <w:rFonts w:ascii="Times New Roman" w:hAnsi="Times New Roman" w:cs="Times New Roman"/>
          <w:b/>
          <w:bCs/>
          <w:sz w:val="28"/>
          <w:szCs w:val="28"/>
          <w:lang w:val="kk-KZ"/>
        </w:rPr>
        <w:t>4</w:t>
      </w:r>
      <w:r w:rsidRPr="00F45276">
        <w:rPr>
          <w:rFonts w:ascii="Times New Roman" w:hAnsi="Times New Roman" w:cs="Times New Roman"/>
          <w:sz w:val="28"/>
          <w:szCs w:val="28"/>
          <w:lang w:val="kk-KZ"/>
        </w:rPr>
        <w:t xml:space="preserve">. Әр адам жыл сайын бір рет еңбек демалысын тиімді пайдаланғаны жөн. </w:t>
      </w:r>
      <w:r w:rsidRPr="00F45276">
        <w:rPr>
          <w:rFonts w:ascii="Times New Roman" w:hAnsi="Times New Roman" w:cs="Times New Roman"/>
          <w:b/>
          <w:bCs/>
          <w:sz w:val="28"/>
          <w:szCs w:val="28"/>
          <w:lang w:val="kk-KZ"/>
        </w:rPr>
        <w:t>5</w:t>
      </w:r>
      <w:r w:rsidRPr="00F45276">
        <w:rPr>
          <w:rFonts w:ascii="Times New Roman" w:hAnsi="Times New Roman" w:cs="Times New Roman"/>
          <w:sz w:val="28"/>
          <w:szCs w:val="28"/>
          <w:lang w:val="kk-KZ"/>
        </w:rPr>
        <w:t xml:space="preserve">. </w:t>
      </w:r>
      <w:proofErr w:type="spellStart"/>
      <w:r w:rsidRPr="002E0F59">
        <w:rPr>
          <w:rFonts w:ascii="Times New Roman" w:hAnsi="Times New Roman" w:cs="Times New Roman"/>
          <w:sz w:val="28"/>
          <w:szCs w:val="28"/>
        </w:rPr>
        <w:t>Барлық</w:t>
      </w:r>
      <w:proofErr w:type="spellEnd"/>
      <w:r w:rsidRPr="002E0F59">
        <w:rPr>
          <w:rFonts w:ascii="Times New Roman" w:hAnsi="Times New Roman" w:cs="Times New Roman"/>
          <w:sz w:val="28"/>
          <w:szCs w:val="28"/>
        </w:rPr>
        <w:t xml:space="preserve"> </w:t>
      </w:r>
      <w:proofErr w:type="spellStart"/>
      <w:r w:rsidRPr="002E0F59">
        <w:rPr>
          <w:rFonts w:ascii="Times New Roman" w:hAnsi="Times New Roman" w:cs="Times New Roman"/>
          <w:sz w:val="28"/>
          <w:szCs w:val="28"/>
        </w:rPr>
        <w:t>кезде</w:t>
      </w:r>
      <w:proofErr w:type="spellEnd"/>
      <w:r w:rsidRPr="002E0F59">
        <w:rPr>
          <w:rFonts w:ascii="Times New Roman" w:hAnsi="Times New Roman" w:cs="Times New Roman"/>
          <w:sz w:val="28"/>
          <w:szCs w:val="28"/>
        </w:rPr>
        <w:t xml:space="preserve"> </w:t>
      </w:r>
      <w:proofErr w:type="spellStart"/>
      <w:r w:rsidRPr="002E0F59">
        <w:rPr>
          <w:rFonts w:ascii="Times New Roman" w:hAnsi="Times New Roman" w:cs="Times New Roman"/>
          <w:sz w:val="28"/>
          <w:szCs w:val="28"/>
        </w:rPr>
        <w:t>тамақты</w:t>
      </w:r>
      <w:proofErr w:type="spellEnd"/>
      <w:r w:rsidRPr="002E0F59">
        <w:rPr>
          <w:rFonts w:ascii="Times New Roman" w:hAnsi="Times New Roman" w:cs="Times New Roman"/>
          <w:sz w:val="28"/>
          <w:szCs w:val="28"/>
        </w:rPr>
        <w:t xml:space="preserve"> </w:t>
      </w:r>
      <w:proofErr w:type="spellStart"/>
      <w:r w:rsidRPr="002E0F59">
        <w:rPr>
          <w:rFonts w:ascii="Times New Roman" w:hAnsi="Times New Roman" w:cs="Times New Roman"/>
          <w:sz w:val="28"/>
          <w:szCs w:val="28"/>
        </w:rPr>
        <w:t>жаңадан</w:t>
      </w:r>
      <w:proofErr w:type="spellEnd"/>
      <w:r w:rsidRPr="002E0F59">
        <w:rPr>
          <w:rFonts w:ascii="Times New Roman" w:hAnsi="Times New Roman" w:cs="Times New Roman"/>
          <w:sz w:val="28"/>
          <w:szCs w:val="28"/>
        </w:rPr>
        <w:t xml:space="preserve"> </w:t>
      </w:r>
      <w:proofErr w:type="spellStart"/>
      <w:r w:rsidRPr="002E0F59">
        <w:rPr>
          <w:rFonts w:ascii="Times New Roman" w:hAnsi="Times New Roman" w:cs="Times New Roman"/>
          <w:sz w:val="28"/>
          <w:szCs w:val="28"/>
        </w:rPr>
        <w:t>дайындап</w:t>
      </w:r>
      <w:proofErr w:type="spellEnd"/>
      <w:r w:rsidRPr="002E0F59">
        <w:rPr>
          <w:rFonts w:ascii="Times New Roman" w:hAnsi="Times New Roman" w:cs="Times New Roman"/>
          <w:sz w:val="28"/>
          <w:szCs w:val="28"/>
        </w:rPr>
        <w:t xml:space="preserve"> </w:t>
      </w:r>
      <w:proofErr w:type="spellStart"/>
      <w:r w:rsidRPr="002E0F59">
        <w:rPr>
          <w:rFonts w:ascii="Times New Roman" w:hAnsi="Times New Roman" w:cs="Times New Roman"/>
          <w:sz w:val="28"/>
          <w:szCs w:val="28"/>
        </w:rPr>
        <w:t>ішкен</w:t>
      </w:r>
      <w:proofErr w:type="spellEnd"/>
      <w:r w:rsidRPr="002E0F59">
        <w:rPr>
          <w:rFonts w:ascii="Times New Roman" w:hAnsi="Times New Roman" w:cs="Times New Roman"/>
          <w:sz w:val="28"/>
          <w:szCs w:val="28"/>
        </w:rPr>
        <w:t xml:space="preserve"> </w:t>
      </w:r>
      <w:proofErr w:type="spellStart"/>
      <w:r w:rsidRPr="002E0F59">
        <w:rPr>
          <w:rFonts w:ascii="Times New Roman" w:hAnsi="Times New Roman" w:cs="Times New Roman"/>
          <w:sz w:val="28"/>
          <w:szCs w:val="28"/>
        </w:rPr>
        <w:t>дұрыс</w:t>
      </w:r>
      <w:proofErr w:type="spellEnd"/>
      <w:r w:rsidRPr="002E0F59">
        <w:rPr>
          <w:rFonts w:ascii="Times New Roman" w:hAnsi="Times New Roman" w:cs="Times New Roman"/>
          <w:sz w:val="28"/>
          <w:szCs w:val="28"/>
        </w:rPr>
        <w:t xml:space="preserve">. </w:t>
      </w:r>
    </w:p>
    <w:sectPr w:rsidR="002E0F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185"/>
    <w:rsid w:val="00036781"/>
    <w:rsid w:val="002E0F59"/>
    <w:rsid w:val="002E36A1"/>
    <w:rsid w:val="003447BC"/>
    <w:rsid w:val="00402E8E"/>
    <w:rsid w:val="00403D64"/>
    <w:rsid w:val="00553090"/>
    <w:rsid w:val="007E0174"/>
    <w:rsid w:val="008E322B"/>
    <w:rsid w:val="00903185"/>
    <w:rsid w:val="00B83C32"/>
    <w:rsid w:val="00DC27C5"/>
    <w:rsid w:val="00F452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E0F59"/>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3447BC"/>
    <w:pPr>
      <w:ind w:left="720"/>
      <w:contextualSpacing/>
    </w:pPr>
  </w:style>
  <w:style w:type="paragraph" w:styleId="a4">
    <w:name w:val="Balloon Text"/>
    <w:basedOn w:val="a"/>
    <w:link w:val="a5"/>
    <w:uiPriority w:val="99"/>
    <w:semiHidden/>
    <w:unhideWhenUsed/>
    <w:rsid w:val="002E36A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E36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2E0F59"/>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3447BC"/>
    <w:pPr>
      <w:ind w:left="720"/>
      <w:contextualSpacing/>
    </w:pPr>
  </w:style>
  <w:style w:type="paragraph" w:styleId="a4">
    <w:name w:val="Balloon Text"/>
    <w:basedOn w:val="a"/>
    <w:link w:val="a5"/>
    <w:uiPriority w:val="99"/>
    <w:semiHidden/>
    <w:unhideWhenUsed/>
    <w:rsid w:val="002E36A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E36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6388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453</Words>
  <Characters>2586</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16</cp:revision>
  <dcterms:created xsi:type="dcterms:W3CDTF">2020-11-08T15:59:00Z</dcterms:created>
  <dcterms:modified xsi:type="dcterms:W3CDTF">2020-11-16T05:10:00Z</dcterms:modified>
</cp:coreProperties>
</file>